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035ea72a64b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LOTUS BLOSSOM AS</w:t>
      </w:r>
    </w:p>
    <w:sectPr>
      <w:headerReference xmlns:r="http://schemas.openxmlformats.org/officeDocument/2006/relationships" w:type="default" r:id="Re795d82f16114eb8"/>
      <w:footerReference xmlns:r="http://schemas.openxmlformats.org/officeDocument/2006/relationships" w:type="default" r:id="Rb066de454667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BLOSSOM AS   ·   Org.nr 918 513 531   ·   c/o Bjørn Aune, Fjellveien 3C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BLOSSOM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5d82f16114eb8" /><Relationship Type="http://schemas.openxmlformats.org/officeDocument/2006/relationships/footer" Target="/word/footer1.xml" Id="Rb066de454667415d" /></Relationships>
</file>