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5eed8c0b1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BLOSSOM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BLOSSOM AS</w:t>
      </w:r>
    </w:p>
    <w:sectPr>
      <w:headerReference xmlns:r="http://schemas.openxmlformats.org/officeDocument/2006/relationships" w:type="default" r:id="R136a3801dfc64f1e"/>
      <w:footerReference xmlns:r="http://schemas.openxmlformats.org/officeDocument/2006/relationships" w:type="default" r:id="R9c3232eb10c7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a3801dfc64f1e" /><Relationship Type="http://schemas.openxmlformats.org/officeDocument/2006/relationships/footer" Target="/word/footer1.xml" Id="R9c3232eb10c74e7c" /></Relationships>
</file>