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c0b4b9b00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BFT AS</w:t>
      </w:r>
    </w:p>
    <w:sectPr>
      <w:headerReference xmlns:r="http://schemas.openxmlformats.org/officeDocument/2006/relationships" w:type="default" r:id="R8b034349b13a4613"/>
      <w:footerReference xmlns:r="http://schemas.openxmlformats.org/officeDocument/2006/relationships" w:type="default" r:id="R6abe07c0da3a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BFT AS   ·   Org.nr 918 493 794   ·   Mosseveien 60   ·   1640 RÅDE   ·   Tlf. 69 28 20 20   ·   tove@ost-revisjon.com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BFT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34349b13a4613" /><Relationship Type="http://schemas.openxmlformats.org/officeDocument/2006/relationships/footer" Target="/word/footer1.xml" Id="R6abe07c0da3a4586" /></Relationships>
</file>