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56b7b3eb0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BFT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3971944dc68745c4"/>
      <w:footerReference xmlns:r="http://schemas.openxmlformats.org/officeDocument/2006/relationships" w:type="default" r:id="R67bbcd759aef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1944dc68745c4" /><Relationship Type="http://schemas.openxmlformats.org/officeDocument/2006/relationships/footer" Target="/word/footer1.xml" Id="R67bbcd759aef4f4e" /></Relationships>
</file>