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bd948cac641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ASJ INVEST AS</w:t>
      </w:r>
    </w:p>
    <w:sectPr>
      <w:headerReference xmlns:r="http://schemas.openxmlformats.org/officeDocument/2006/relationships" w:type="default" r:id="Ra06e49d3d247421c"/>
      <w:footerReference xmlns:r="http://schemas.openxmlformats.org/officeDocument/2006/relationships" w:type="default" r:id="R5522b7908cc8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ASJ INVEST AS   ·   Org.nr 918 478 833   ·   Øvre Ullern terrasse 17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6e49d3d247421c" /><Relationship Type="http://schemas.openxmlformats.org/officeDocument/2006/relationships/footer" Target="/word/footer1.xml" Id="R5522b7908cc84a7e" /></Relationships>
</file>