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73b3f4b1e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TIMENES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TIMENES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19c34edf5401d"/>
      <w:footerReference xmlns:r="http://schemas.openxmlformats.org/officeDocument/2006/relationships" w:type="default" r:id="Rda8ebae5ec39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TIMENES AS   ·   Org.nr 918 472 002   ·   Timenesveien 48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TIMENES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19c34edf5401d" /><Relationship Type="http://schemas.openxmlformats.org/officeDocument/2006/relationships/footer" Target="/word/footer1.xml" Id="Rda8ebae5ec394f09" /></Relationships>
</file>