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96b47fec554b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Snarøya,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YM CAPITAL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YM CAPITAL AS</w:t>
      </w:r>
    </w:p>
    <w:sectPr>
      <w:headerReference xmlns:r="http://schemas.openxmlformats.org/officeDocument/2006/relationships" w:type="default" r:id="Rb5df388e621c4ede"/>
      <w:footerReference xmlns:r="http://schemas.openxmlformats.org/officeDocument/2006/relationships" w:type="default" r:id="R5cd81725ed734c2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YM CAPITAL AS   ·   Org.nr 918 469 427   ·   Ropernveien 10F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YM CAPITAL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df388e621c4ede" /><Relationship Type="http://schemas.openxmlformats.org/officeDocument/2006/relationships/footer" Target="/word/footer1.xml" Id="R5cd81725ed734c24" /></Relationships>
</file>