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12e8357a54f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COMPETO FINANS AS</w:t>
      </w:r>
    </w:p>
    <w:sectPr>
      <w:headerReference xmlns:r="http://schemas.openxmlformats.org/officeDocument/2006/relationships" w:type="default" r:id="Rc709642a5c71400f"/>
      <w:footerReference xmlns:r="http://schemas.openxmlformats.org/officeDocument/2006/relationships" w:type="default" r:id="R69e99887eb2c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COMPETO FINANS AS   ·   Org.nr 918 431 829   ·   Seljeveien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COMPETO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9642a5c71400f" /><Relationship Type="http://schemas.openxmlformats.org/officeDocument/2006/relationships/footer" Target="/word/footer1.xml" Id="R69e99887eb2c4d39" /></Relationships>
</file>