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6adb2b0a6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STEINBUA ELVERUM AS</w:t>
      </w:r>
    </w:p>
    <w:sectPr>
      <w:headerReference xmlns:r="http://schemas.openxmlformats.org/officeDocument/2006/relationships" w:type="default" r:id="Radaa9316e2854570"/>
      <w:footerReference xmlns:r="http://schemas.openxmlformats.org/officeDocument/2006/relationships" w:type="default" r:id="R49e9f0fbc7dd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STEINBUA ELVERUM AS   ·   Org.nr 918 332 324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STEINBUA ELVERUM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a9316e2854570" /><Relationship Type="http://schemas.openxmlformats.org/officeDocument/2006/relationships/footer" Target="/word/footer1.xml" Id="R49e9f0fbc7dd4317" /></Relationships>
</file>