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d3923c307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STEINBUA ELVERUM AS.</w:t>
      </w:r>
    </w:p>
    <w:sectPr>
      <w:headerReference xmlns:r="http://schemas.openxmlformats.org/officeDocument/2006/relationships" w:type="default" r:id="R34c287138e3a4624"/>
      <w:footerReference xmlns:r="http://schemas.openxmlformats.org/officeDocument/2006/relationships" w:type="default" r:id="R6f0523ed4ae6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287138e3a4624" /><Relationship Type="http://schemas.openxmlformats.org/officeDocument/2006/relationships/footer" Target="/word/footer1.xml" Id="R6f0523ed4ae64b9f" /></Relationships>
</file>