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2d39950fe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STIFTELSEN BV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BV</w:t>
      </w:r>
    </w:p>
    <w:sectPr>
      <w:headerReference xmlns:r="http://schemas.openxmlformats.org/officeDocument/2006/relationships" w:type="default" r:id="R6243c93b40634060"/>
      <w:footerReference xmlns:r="http://schemas.openxmlformats.org/officeDocument/2006/relationships" w:type="default" r:id="R1bc26e28c470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3c93b40634060" /><Relationship Type="http://schemas.openxmlformats.org/officeDocument/2006/relationships/footer" Target="/word/footer1.xml" Id="R1bc26e28c47040cd" /></Relationships>
</file>