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77451aeaf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505223f974b9b"/>
      <w:footerReference xmlns:r="http://schemas.openxmlformats.org/officeDocument/2006/relationships" w:type="default" r:id="Re955e215d02c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505223f974b9b" /><Relationship Type="http://schemas.openxmlformats.org/officeDocument/2006/relationships/footer" Target="/word/footer1.xml" Id="Re955e215d02c4e83" /></Relationships>
</file>