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95bf6e5ac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DRIFT AS</w:t>
      </w:r>
    </w:p>
    <w:sectPr>
      <w:headerReference xmlns:r="http://schemas.openxmlformats.org/officeDocument/2006/relationships" w:type="default" r:id="R0b36dea265f0444f"/>
      <w:footerReference xmlns:r="http://schemas.openxmlformats.org/officeDocument/2006/relationships" w:type="default" r:id="Rbd33a7d7dcb6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DRIFT AS   ·   Org.nr 918 272 747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6dea265f0444f" /><Relationship Type="http://schemas.openxmlformats.org/officeDocument/2006/relationships/footer" Target="/word/footer1.xml" Id="Rbd33a7d7dcb6442c" /></Relationships>
</file>