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01cdc8ea3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THRIKANE AS</w:t>
      </w:r>
    </w:p>
    <w:sectPr>
      <w:headerReference xmlns:r="http://schemas.openxmlformats.org/officeDocument/2006/relationships" w:type="default" r:id="R399b2830215e47e8"/>
      <w:footerReference xmlns:r="http://schemas.openxmlformats.org/officeDocument/2006/relationships" w:type="default" r:id="R64c8d205db35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b2830215e47e8" /><Relationship Type="http://schemas.openxmlformats.org/officeDocument/2006/relationships/footer" Target="/word/footer1.xml" Id="R64c8d205db3547d9" /></Relationships>
</file>