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26b14afd7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AMETISTA AS</w:t>
      </w:r>
    </w:p>
    <w:sectPr>
      <w:headerReference xmlns:r="http://schemas.openxmlformats.org/officeDocument/2006/relationships" w:type="default" r:id="R2367270ce3f34ef8"/>
      <w:footerReference xmlns:r="http://schemas.openxmlformats.org/officeDocument/2006/relationships" w:type="default" r:id="Rf6264294c4c2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AMETISTA AS   ·   Org.nr 918 186 190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7270ce3f34ef8" /><Relationship Type="http://schemas.openxmlformats.org/officeDocument/2006/relationships/footer" Target="/word/footer1.xml" Id="Rf6264294c4c24376" /></Relationships>
</file>