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3b3e22d68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a216af09d4fee"/>
      <w:footerReference xmlns:r="http://schemas.openxmlformats.org/officeDocument/2006/relationships" w:type="default" r:id="Rcf447da7556d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DATENDO AS   ·   Org.nr 918 182 403   ·   Strandveien 1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a216af09d4fee" /><Relationship Type="http://schemas.openxmlformats.org/officeDocument/2006/relationships/footer" Target="/word/footer1.xml" Id="Rcf447da7556d4b96" /></Relationships>
</file>