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c5477080c42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BERGTOR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BERGTOR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33dbd5c1f546d4"/>
      <w:footerReference xmlns:r="http://schemas.openxmlformats.org/officeDocument/2006/relationships" w:type="default" r:id="Ra62331a1eaa8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BERGTOR INVESTERING AS   ·   Org.nr 918 129 057   ·   Knatten 4A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BERGTOR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33dbd5c1f546d4" /><Relationship Type="http://schemas.openxmlformats.org/officeDocument/2006/relationships/footer" Target="/word/footer1.xml" Id="Ra62331a1eaa842e9" /></Relationships>
</file>