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09cafc8f124d3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BR-INVESTMENTS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BR-INVESTMENTS AS</w:t>
      </w:r>
    </w:p>
    <w:sectPr>
      <w:headerReference xmlns:r="http://schemas.openxmlformats.org/officeDocument/2006/relationships" w:type="default" r:id="R70f97de82af1462a"/>
      <w:footerReference xmlns:r="http://schemas.openxmlformats.org/officeDocument/2006/relationships" w:type="default" r:id="Rf7bc85fe9ac141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BR-INVESTMENTS AS   ·   Org.nr 918 119 876   ·   Tyribakken 12   ·   0282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BR-INVESTMENTS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f97de82af1462a" /><Relationship Type="http://schemas.openxmlformats.org/officeDocument/2006/relationships/footer" Target="/word/footer1.xml" Id="Rf7bc85fe9ac141ca" /></Relationships>
</file>