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8158a364d94f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MONSUNEN FORVALTNING AS</w:t>
      </w:r>
    </w:p>
    <w:sectPr>
      <w:headerReference xmlns:r="http://schemas.openxmlformats.org/officeDocument/2006/relationships" w:type="default" r:id="Rf305773ce8e84b36"/>
      <w:footerReference xmlns:r="http://schemas.openxmlformats.org/officeDocument/2006/relationships" w:type="default" r:id="R9f1471eb09924f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MONSUNEN FORVALTNING AS   ·   Org.nr 918 106 219   ·   Bygnes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MONSUNEN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05773ce8e84b36" /><Relationship Type="http://schemas.openxmlformats.org/officeDocument/2006/relationships/footer" Target="/word/footer1.xml" Id="R9f1471eb09924fc2" /></Relationships>
</file>