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7bdf4acef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38a6b478a4fe9"/>
      <w:footerReference xmlns:r="http://schemas.openxmlformats.org/officeDocument/2006/relationships" w:type="default" r:id="R9b380b87cb40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JRB INVEST AS   ·   Org.nr 918 092 072   ·   Strømsalleen 8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38a6b478a4fe9" /><Relationship Type="http://schemas.openxmlformats.org/officeDocument/2006/relationships/footer" Target="/word/footer1.xml" Id="R9b380b87cb404a22" /></Relationships>
</file>