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f42a2cdf24f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NELVIK UTVIKLING AS</w:t>
      </w:r>
    </w:p>
    <w:sectPr>
      <w:headerReference xmlns:r="http://schemas.openxmlformats.org/officeDocument/2006/relationships" w:type="default" r:id="R7160606bae244a36"/>
      <w:footerReference xmlns:r="http://schemas.openxmlformats.org/officeDocument/2006/relationships" w:type="default" r:id="R63328743ea8d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NELVIK UTVIKLING AS   ·   Org.nr 918 086 609   ·   Jøriveien 3   ·   6520 FREI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NELVIK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0606bae244a36" /><Relationship Type="http://schemas.openxmlformats.org/officeDocument/2006/relationships/footer" Target="/word/footer1.xml" Id="R63328743ea8d48d3" /></Relationships>
</file>