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1bf18f8d5448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PENDO CONSULT AS.</w:t>
      </w:r>
    </w:p>
    <w:sectPr>
      <w:headerReference xmlns:r="http://schemas.openxmlformats.org/officeDocument/2006/relationships" w:type="default" r:id="R1a906d37919d4d15"/>
      <w:footerReference xmlns:r="http://schemas.openxmlformats.org/officeDocument/2006/relationships" w:type="default" r:id="R6def84e5372349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906d37919d4d15" /><Relationship Type="http://schemas.openxmlformats.org/officeDocument/2006/relationships/footer" Target="/word/footer1.xml" Id="R6def84e5372349db" /></Relationships>
</file>