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318fcdbb943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MAVORS INVEST AS, org.nr 917 990 727,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MAVORS INVEST AS</w:t>
      </w:r>
    </w:p>
    <w:sectPr>
      <w:headerReference xmlns:r="http://schemas.openxmlformats.org/officeDocument/2006/relationships" w:type="default" r:id="Re7c1b6ef39d54efe"/>
      <w:footerReference xmlns:r="http://schemas.openxmlformats.org/officeDocument/2006/relationships" w:type="default" r:id="R7fe350799d29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1b6ef39d54efe" /><Relationship Type="http://schemas.openxmlformats.org/officeDocument/2006/relationships/footer" Target="/word/footer1.xml" Id="R7fe350799d29483d" /></Relationships>
</file>