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996c5ebe81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11037ed0f247d8"/>
      <w:footerReference xmlns:r="http://schemas.openxmlformats.org/officeDocument/2006/relationships" w:type="default" r:id="Rde2df06ab8e0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TRIPLA INVEST AS   ·   Org.nr 917 904 197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1037ed0f247d8" /><Relationship Type="http://schemas.openxmlformats.org/officeDocument/2006/relationships/footer" Target="/word/footer1.xml" Id="Rde2df06ab8e04d83" /></Relationships>
</file>