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321343c7c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JGNORDIC SILVERLINE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JGNORDIC SILVERLINE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2de3203624eaa"/>
      <w:footerReference xmlns:r="http://schemas.openxmlformats.org/officeDocument/2006/relationships" w:type="default" r:id="Rfdc645c44080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JGNORDIC SILVERLINE AS   ·   Org.nr 917 872 015   ·   Andersrudveien 1   ·   1914 YTRE ENEBAKK   ·   Tlf. 22 12 08 09   ·   info@silverlinenorge.no   ·   www.silverlinenorge.no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JGNORDIC SILVERLINE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2de3203624eaa" /><Relationship Type="http://schemas.openxmlformats.org/officeDocument/2006/relationships/footer" Target="/word/footer1.xml" Id="Rfdc645c44080467e" /></Relationships>
</file>