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6b8fd8823a4e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Tananger,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RØSI AS</w:t>
      </w:r>
    </w:p>
    <w:sectPr>
      <w:headerReference xmlns:r="http://schemas.openxmlformats.org/officeDocument/2006/relationships" w:type="default" r:id="Rd414fabbcf524db3"/>
      <w:footerReference xmlns:r="http://schemas.openxmlformats.org/officeDocument/2006/relationships" w:type="default" r:id="R1095ef63b3d14c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RØSI AS   ·   Org.nr 917 871 701   ·   Energivegen 9   ·   4056 TANANGER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RØSI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14fabbcf524db3" /><Relationship Type="http://schemas.openxmlformats.org/officeDocument/2006/relationships/footer" Target="/word/footer1.xml" Id="R1095ef63b3d14c4f" /></Relationships>
</file>