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f70a68a7a46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QRG HOLDING AS</w:t>
      </w:r>
    </w:p>
    <w:sectPr>
      <w:headerReference xmlns:r="http://schemas.openxmlformats.org/officeDocument/2006/relationships" w:type="default" r:id="R1723bb08e8bf4800"/>
      <w:footerReference xmlns:r="http://schemas.openxmlformats.org/officeDocument/2006/relationships" w:type="default" r:id="Ra54f7211d71347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QRG HOLDING AS   ·   Org.nr 917 867 607   ·   Martin Linges vei 25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3bb08e8bf4800" /><Relationship Type="http://schemas.openxmlformats.org/officeDocument/2006/relationships/footer" Target="/word/footer1.xml" Id="Ra54f7211d713478c" /></Relationships>
</file>