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5943c2ac3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QRG HOLDING AS, org.nr 917 867 607,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acef0cf73daa46bd"/>
      <w:footerReference xmlns:r="http://schemas.openxmlformats.org/officeDocument/2006/relationships" w:type="default" r:id="R6c2b99a0625b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f0cf73daa46bd" /><Relationship Type="http://schemas.openxmlformats.org/officeDocument/2006/relationships/footer" Target="/word/footer1.xml" Id="R6c2b99a0625b4d7e" /></Relationships>
</file>