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78838082c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dfc8aec97a414608"/>
      <w:footerReference xmlns:r="http://schemas.openxmlformats.org/officeDocument/2006/relationships" w:type="default" r:id="Ra175a60fd6c8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8aec97a414608" /><Relationship Type="http://schemas.openxmlformats.org/officeDocument/2006/relationships/footer" Target="/word/footer1.xml" Id="Ra175a60fd6c84cf8" /></Relationships>
</file>