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03f037749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 NORWAY HOLDCO AS.</w:t>
      </w:r>
    </w:p>
    <w:sectPr>
      <w:headerReference xmlns:r="http://schemas.openxmlformats.org/officeDocument/2006/relationships" w:type="default" r:id="Rebc08c7725534555"/>
      <w:footerReference xmlns:r="http://schemas.openxmlformats.org/officeDocument/2006/relationships" w:type="default" r:id="Ra349ed7e7c3b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08c7725534555" /><Relationship Type="http://schemas.openxmlformats.org/officeDocument/2006/relationships/footer" Target="/word/footer1.xml" Id="Ra349ed7e7c3b428c" /></Relationships>
</file>