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7d075c120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WIDAR NYHEIM AS</w:t>
      </w:r>
    </w:p>
    <w:sectPr>
      <w:headerReference xmlns:r="http://schemas.openxmlformats.org/officeDocument/2006/relationships" w:type="default" r:id="R123c69bf5d154662"/>
      <w:footerReference xmlns:r="http://schemas.openxmlformats.org/officeDocument/2006/relationships" w:type="default" r:id="Rec2abbaef2a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c69bf5d154662" /><Relationship Type="http://schemas.openxmlformats.org/officeDocument/2006/relationships/footer" Target="/word/footer1.xml" Id="Rec2abbaef2a74fe2" /></Relationships>
</file>