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cf8024b1ce45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GEORG KVERNELAND AS</w:t>
      </w:r>
    </w:p>
    <w:sectPr>
      <w:headerReference xmlns:r="http://schemas.openxmlformats.org/officeDocument/2006/relationships" w:type="default" r:id="R5580a672adda40f8"/>
      <w:footerReference xmlns:r="http://schemas.openxmlformats.org/officeDocument/2006/relationships" w:type="default" r:id="R35ca8d02ad4f47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GEORG KVERNELAND AS   ·   Org.nr 917 571 007   ·   Luramyrveien 40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GEORG KVERNELAND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80a672adda40f8" /><Relationship Type="http://schemas.openxmlformats.org/officeDocument/2006/relationships/footer" Target="/word/footer1.xml" Id="R35ca8d02ad4f4709" /></Relationships>
</file>