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fab5a6c40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Brødr. Øyehaug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Brødr. Øyehaug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627edb33f44956"/>
      <w:footerReference xmlns:r="http://schemas.openxmlformats.org/officeDocument/2006/relationships" w:type="default" r:id="R583bdd79ef37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27edb33f44956" /><Relationship Type="http://schemas.openxmlformats.org/officeDocument/2006/relationships/footer" Target="/word/footer1.xml" Id="R583bdd79ef3740e8" /></Relationships>
</file>