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890140780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beaabe1e147d3"/>
      <w:footerReference xmlns:r="http://schemas.openxmlformats.org/officeDocument/2006/relationships" w:type="default" r:id="R0bffc9743318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ALEXANDRA INVEST AS   ·   Org.nr 917 240 396   ·   Plahteskogen 23A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beaabe1e147d3" /><Relationship Type="http://schemas.openxmlformats.org/officeDocument/2006/relationships/footer" Target="/word/footer1.xml" Id="R0bffc9743318447c" /></Relationships>
</file>