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8d7877fa8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KONGENSGATE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KONGENSGATE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cc8490d684199"/>
      <w:footerReference xmlns:r="http://schemas.openxmlformats.org/officeDocument/2006/relationships" w:type="default" r:id="Rbe5fd4a16b7e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KONGENSGATE 2 AS   ·   Org.nr 917 230 366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KONGENSGATE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cc8490d684199" /><Relationship Type="http://schemas.openxmlformats.org/officeDocument/2006/relationships/footer" Target="/word/footer1.xml" Id="Rbe5fd4a16b7e406d" /></Relationships>
</file>