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b136f9e8b48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DOVRE BYGG ENTREPRENØR AS</w:t>
      </w:r>
    </w:p>
    <w:sectPr>
      <w:headerReference xmlns:r="http://schemas.openxmlformats.org/officeDocument/2006/relationships" w:type="default" r:id="Rb9a1f8307876430e"/>
      <w:footerReference xmlns:r="http://schemas.openxmlformats.org/officeDocument/2006/relationships" w:type="default" r:id="R778d9d88fa1b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 BYGG ENTREPRENØR AS   ·   Org.nr 917 150 621   ·   Gjølmeslivegen 44   ·   7300 ORKANGER   ·   post@dovrebygg.no   ·   dovrebygg.no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 BYGG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a1f8307876430e" /><Relationship Type="http://schemas.openxmlformats.org/officeDocument/2006/relationships/footer" Target="/word/footer1.xml" Id="R778d9d88fa1b4680" /></Relationships>
</file>