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2797aca64a42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GREPSTAD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GREPSTAD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7a4cfa3a494baa"/>
      <w:footerReference xmlns:r="http://schemas.openxmlformats.org/officeDocument/2006/relationships" w:type="default" r:id="R02c00283f23643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7a4cfa3a494baa" /><Relationship Type="http://schemas.openxmlformats.org/officeDocument/2006/relationships/footer" Target="/word/footer1.xml" Id="R02c00283f236432f" /></Relationships>
</file>