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ba5d3affd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f85aec21a4b3a"/>
      <w:footerReference xmlns:r="http://schemas.openxmlformats.org/officeDocument/2006/relationships" w:type="default" r:id="R62459b8c2502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IKG INVEST AS   ·   Org.nr 917 072 183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f85aec21a4b3a" /><Relationship Type="http://schemas.openxmlformats.org/officeDocument/2006/relationships/footer" Target="/word/footer1.xml" Id="R62459b8c25024ae1" /></Relationships>
</file>