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e9f80f02b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SKOGLUNDS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SKOGLUNDS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a09e383bc4f91"/>
      <w:footerReference xmlns:r="http://schemas.openxmlformats.org/officeDocument/2006/relationships" w:type="default" r:id="Ree518ddc111f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SKOGLUNDS BAKERI AS   ·   Org.nr 917 037 140   ·   Nils Collett Vogts vei 55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SKOGLUNDS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a09e383bc4f91" /><Relationship Type="http://schemas.openxmlformats.org/officeDocument/2006/relationships/footer" Target="/word/footer1.xml" Id="Ree518ddc111f4ce5" /></Relationships>
</file>