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71f1d4447447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DOMUM EIENDOM AS</w:t>
      </w:r>
    </w:p>
    <w:sectPr>
      <w:headerReference xmlns:r="http://schemas.openxmlformats.org/officeDocument/2006/relationships" w:type="default" r:id="Rd50ea759b6f041f5"/>
      <w:footerReference xmlns:r="http://schemas.openxmlformats.org/officeDocument/2006/relationships" w:type="default" r:id="R3dba70381a864b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DOMUM EIENDOM AS   ·   Org.nr 916 939 116   ·   Austtunlia 15A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DOMUM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0ea759b6f041f5" /><Relationship Type="http://schemas.openxmlformats.org/officeDocument/2006/relationships/footer" Target="/word/footer1.xml" Id="R3dba70381a864b8e" /></Relationships>
</file>