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18f33c938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a1b555d2848d1"/>
      <w:footerReference xmlns:r="http://schemas.openxmlformats.org/officeDocument/2006/relationships" w:type="default" r:id="R82836d3cf2ed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a1b555d2848d1" /><Relationship Type="http://schemas.openxmlformats.org/officeDocument/2006/relationships/footer" Target="/word/footer1.xml" Id="R82836d3cf2ed4735" /></Relationships>
</file>