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1c13d49df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UNIKE HOTELLER AS</w:t>
      </w:r>
    </w:p>
    <w:sectPr>
      <w:headerReference xmlns:r="http://schemas.openxmlformats.org/officeDocument/2006/relationships" w:type="default" r:id="R0f2a4d48656a4753"/>
      <w:footerReference xmlns:r="http://schemas.openxmlformats.org/officeDocument/2006/relationships" w:type="default" r:id="R51e4db4ad0bb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a4d48656a4753" /><Relationship Type="http://schemas.openxmlformats.org/officeDocument/2006/relationships/footer" Target="/word/footer1.xml" Id="R51e4db4ad0bb45fd" /></Relationships>
</file>