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ac96b414d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3e3d9edec45fd"/>
      <w:footerReference xmlns:r="http://schemas.openxmlformats.org/officeDocument/2006/relationships" w:type="default" r:id="R7cbcc8f4fa55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GROUP AS   ·   Org.nr 916 805 802   ·   Vabøvegen 221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3e3d9edec45fd" /><Relationship Type="http://schemas.openxmlformats.org/officeDocument/2006/relationships/footer" Target="/word/footer1.xml" Id="R7cbcc8f4fa55427c" /></Relationships>
</file>