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2e6a75e394f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d77f5c99b64ca1"/>
      <w:footerReference xmlns:r="http://schemas.openxmlformats.org/officeDocument/2006/relationships" w:type="default" r:id="R3043f34e5cfe4c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 AS   ·   Org.nr 916 774 680   ·   Travbaneveien 3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77f5c99b64ca1" /><Relationship Type="http://schemas.openxmlformats.org/officeDocument/2006/relationships/footer" Target="/word/footer1.xml" Id="R3043f34e5cfe4c25" /></Relationships>
</file>