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57793462324e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SORELLE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SORELLE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17f63d66824688"/>
      <w:footerReference xmlns:r="http://schemas.openxmlformats.org/officeDocument/2006/relationships" w:type="default" r:id="R62ffa811adc44b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SORELLE INVEST AS   ·   Org.nr 916 728 506   ·   C/O Nils J. Krogsrud, Bygdøynesveien 21A   ·   0286 OSLO   ·   nk@kogsrudinvest.no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SORELLE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17f63d66824688" /><Relationship Type="http://schemas.openxmlformats.org/officeDocument/2006/relationships/footer" Target="/word/footer1.xml" Id="R62ffa811adc44b6e" /></Relationships>
</file>