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d1332ea6b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1d04608c44f16"/>
      <w:footerReference xmlns:r="http://schemas.openxmlformats.org/officeDocument/2006/relationships" w:type="default" r:id="Rff9bf967753c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ASPIRA AS   ·   Org.nr 916 718 969   ·   Brobekkveien 80   ·   0582 OSLO   ·   Tlf. 22 29 99 00   ·   post@aspira.no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1d04608c44f16" /><Relationship Type="http://schemas.openxmlformats.org/officeDocument/2006/relationships/footer" Target="/word/footer1.xml" Id="Rff9bf967753c45ef" /></Relationships>
</file>