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8d56ab458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TECHNOLOGIES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TECHNOLOGIES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2f358380f4d1d"/>
      <w:footerReference xmlns:r="http://schemas.openxmlformats.org/officeDocument/2006/relationships" w:type="default" r:id="R3e759a3f58c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f358380f4d1d" /><Relationship Type="http://schemas.openxmlformats.org/officeDocument/2006/relationships/footer" Target="/word/footer1.xml" Id="R3e759a3f58cc44ab" /></Relationships>
</file>