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1fbb5d9e14a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SWOOP GROUP AS, org.nr 916 640 471,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ad5f9c1890584842"/>
      <w:footerReference xmlns:r="http://schemas.openxmlformats.org/officeDocument/2006/relationships" w:type="default" r:id="R2f909e7f67db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f9c1890584842" /><Relationship Type="http://schemas.openxmlformats.org/officeDocument/2006/relationships/footer" Target="/word/footer1.xml" Id="R2f909e7f67db4164" /></Relationships>
</file>