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229ce58ae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TRACZ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TRACZ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dece23c9340c1"/>
      <w:footerReference xmlns:r="http://schemas.openxmlformats.org/officeDocument/2006/relationships" w:type="default" r:id="R979f6219fdfe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TRACZ HOLDING AS   ·   Org.nr 916 488 394   ·   Fålesloråsen 27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TRACZ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dece23c9340c1" /><Relationship Type="http://schemas.openxmlformats.org/officeDocument/2006/relationships/footer" Target="/word/footer1.xml" Id="R979f6219fdfe4985" /></Relationships>
</file>