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93a3cbea7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KZN INVEST AS</w:t>
      </w:r>
    </w:p>
    <w:sectPr>
      <w:headerReference xmlns:r="http://schemas.openxmlformats.org/officeDocument/2006/relationships" w:type="default" r:id="Re378110bb2a24979"/>
      <w:footerReference xmlns:r="http://schemas.openxmlformats.org/officeDocument/2006/relationships" w:type="default" r:id="R8da8432dda21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KZN INVEST AS   ·   Org.nr 916 465 602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8110bb2a24979" /><Relationship Type="http://schemas.openxmlformats.org/officeDocument/2006/relationships/footer" Target="/word/footer1.xml" Id="R8da8432dda214e1d" /></Relationships>
</file>